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29" w:rsidRDefault="00532329">
      <w:r>
        <w:t>WoHist – AL</w:t>
      </w:r>
      <w:r>
        <w:tab/>
      </w:r>
      <w:r>
        <w:tab/>
      </w:r>
      <w:r>
        <w:tab/>
      </w:r>
      <w:r>
        <w:tab/>
      </w:r>
      <w:r>
        <w:tab/>
      </w:r>
      <w:r>
        <w:tab/>
      </w:r>
      <w:r>
        <w:tab/>
      </w:r>
      <w:r>
        <w:tab/>
      </w:r>
      <w:r>
        <w:tab/>
        <w:t>Name: _________________________</w:t>
      </w:r>
    </w:p>
    <w:p w:rsidR="00532329" w:rsidRDefault="00873D24">
      <w:r>
        <w:t>Unit #3</w:t>
      </w:r>
      <w:r w:rsidR="00532329">
        <w:t>: The Early ModernWorld</w:t>
      </w:r>
      <w:r w:rsidR="00532329">
        <w:tab/>
      </w:r>
      <w:r w:rsidR="00532329">
        <w:tab/>
      </w:r>
      <w:r w:rsidR="00532329">
        <w:tab/>
      </w:r>
      <w:r w:rsidR="00532329">
        <w:tab/>
      </w:r>
      <w:r w:rsidR="00532329">
        <w:tab/>
      </w:r>
      <w:r w:rsidR="00532329">
        <w:tab/>
        <w:t xml:space="preserve">      Period: __</w:t>
      </w:r>
      <w:proofErr w:type="gramStart"/>
      <w:r w:rsidR="00532329">
        <w:t>_  Date</w:t>
      </w:r>
      <w:proofErr w:type="gramEnd"/>
      <w:r w:rsidR="00532329">
        <w:t>: ___________</w:t>
      </w:r>
    </w:p>
    <w:p w:rsidR="00532329" w:rsidRPr="00532329" w:rsidRDefault="00532329" w:rsidP="00532329">
      <w:pPr>
        <w:jc w:val="center"/>
        <w:rPr>
          <w:b/>
          <w:u w:val="single"/>
        </w:rPr>
      </w:pPr>
    </w:p>
    <w:p w:rsidR="00532329" w:rsidRPr="00532329" w:rsidRDefault="00532329" w:rsidP="00D47904">
      <w:pPr>
        <w:spacing w:beforeLines="1" w:afterLines="1"/>
        <w:jc w:val="center"/>
        <w:rPr>
          <w:rFonts w:cs="Times New Roman"/>
          <w:b/>
          <w:u w:val="single"/>
        </w:rPr>
      </w:pPr>
      <w:r w:rsidRPr="00532329">
        <w:rPr>
          <w:rFonts w:cs="Times New Roman"/>
          <w:b/>
          <w:u w:val="single"/>
        </w:rPr>
        <w:t>Text of Mayflower Compact:</w:t>
      </w:r>
    </w:p>
    <w:p w:rsidR="00532329" w:rsidRDefault="00532329" w:rsidP="00D47904">
      <w:pPr>
        <w:spacing w:beforeLines="1" w:afterLines="1"/>
        <w:jc w:val="both"/>
        <w:rPr>
          <w:rFonts w:cs="Times New Roman"/>
        </w:rPr>
      </w:pPr>
    </w:p>
    <w:p w:rsidR="00532329" w:rsidRDefault="00532329" w:rsidP="00D47904">
      <w:pPr>
        <w:spacing w:beforeLines="1" w:afterLines="1"/>
        <w:jc w:val="both"/>
        <w:rPr>
          <w:rFonts w:cs="Times New Roman"/>
        </w:rPr>
      </w:pPr>
      <w:proofErr w:type="gramStart"/>
      <w:r w:rsidRPr="00532329">
        <w:rPr>
          <w:rFonts w:cs="Times New Roman"/>
        </w:rPr>
        <w:t>In the name of God, Amen.</w:t>
      </w:r>
      <w:proofErr w:type="gramEnd"/>
      <w:r w:rsidRPr="00532329">
        <w:rPr>
          <w:rFonts w:cs="Times New Roman"/>
        </w:rPr>
        <w:t xml:space="preserve"> </w:t>
      </w:r>
    </w:p>
    <w:p w:rsidR="00532329" w:rsidRPr="00532329" w:rsidRDefault="00532329" w:rsidP="00D47904">
      <w:pPr>
        <w:spacing w:beforeLines="1" w:afterLines="1"/>
        <w:jc w:val="both"/>
        <w:rPr>
          <w:rFonts w:cs="Times New Roman"/>
        </w:rPr>
      </w:pPr>
      <w:r w:rsidRPr="00532329">
        <w:rPr>
          <w:rFonts w:cs="Times New Roman"/>
        </w:rPr>
        <w:t xml:space="preserve">We whose names are under-written, the loyal subjects of our dread sovereign Lord, King James, by the </w:t>
      </w:r>
      <w:r w:rsidRPr="00532329">
        <w:rPr>
          <w:rFonts w:cs="Times New Roman"/>
          <w:noProof/>
        </w:rPr>
        <w:drawing>
          <wp:anchor distT="0" distB="0" distL="0" distR="0" simplePos="0" relativeHeight="251659264" behindDoc="0" locked="0" layoutInCell="1" allowOverlap="0">
            <wp:simplePos x="0" y="0"/>
            <wp:positionH relativeFrom="column">
              <wp:posOffset>4646295</wp:posOffset>
            </wp:positionH>
            <wp:positionV relativeFrom="line">
              <wp:posOffset>104140</wp:posOffset>
            </wp:positionV>
            <wp:extent cx="2475865" cy="1790700"/>
            <wp:effectExtent l="25400" t="0" r="0" b="0"/>
            <wp:wrapSquare wrapText="bothSides"/>
            <wp:docPr id="3" name="Picture 2" descr="http://www.pilgrimhallmuseum.org/images/i_signing_compact_mo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lgrimhallmuseum.org/images/i_signing_compact_moran.jpg"/>
                    <pic:cNvPicPr>
                      <a:picLocks noChangeAspect="1" noChangeArrowheads="1"/>
                    </pic:cNvPicPr>
                  </pic:nvPicPr>
                  <pic:blipFill>
                    <a:blip r:embed="rId5"/>
                    <a:srcRect/>
                    <a:stretch>
                      <a:fillRect/>
                    </a:stretch>
                  </pic:blipFill>
                  <pic:spPr bwMode="auto">
                    <a:xfrm>
                      <a:off x="0" y="0"/>
                      <a:ext cx="2475865" cy="1790700"/>
                    </a:xfrm>
                    <a:prstGeom prst="rect">
                      <a:avLst/>
                    </a:prstGeom>
                    <a:noFill/>
                    <a:ln w="9525">
                      <a:noFill/>
                      <a:miter lim="800000"/>
                      <a:headEnd/>
                      <a:tailEnd/>
                    </a:ln>
                  </pic:spPr>
                </pic:pic>
              </a:graphicData>
            </a:graphic>
          </wp:anchor>
        </w:drawing>
      </w:r>
      <w:r w:rsidRPr="00532329">
        <w:rPr>
          <w:rFonts w:cs="Times New Roman"/>
        </w:rPr>
        <w:t>grace of God, of Great Britain, France, and Ireland King, Defender of the Faith, etc.</w:t>
      </w:r>
      <w:r>
        <w:rPr>
          <w:rFonts w:cs="Times New Roman"/>
        </w:rPr>
        <w:t xml:space="preserve"> </w:t>
      </w:r>
      <w:r w:rsidRPr="00532329">
        <w:rPr>
          <w:rFonts w:cs="Times New Roman"/>
        </w:rPr>
        <w:t xml:space="preserve">Having undertaken, for the glory of God, and advancement of the Christian faith, and honor of our King and Country, a voyage to plant the first colony in the northern parts of Virginia, do by these presents solemnly and mutually, in the presence of God, and one of another, covenant and combine our 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 In witness whereof we have hereunder subscribed our names at Cape Cod, the eleventh of November [New Style, November 21], in the year of the reign of our sovereign lord, King James, of England, France, and Ireland, the eighteenth, and of Scotland the fifty-fourth. </w:t>
      </w:r>
      <w:proofErr w:type="gramStart"/>
      <w:r w:rsidRPr="00532329">
        <w:rPr>
          <w:rFonts w:cs="Times New Roman"/>
        </w:rPr>
        <w:t>Anno Dom. 1620.</w:t>
      </w:r>
      <w:proofErr w:type="gramEnd"/>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sectPr w:rsidR="00532329">
          <w:pgSz w:w="12240" w:h="15840"/>
          <w:pgMar w:top="432" w:right="432" w:bottom="432" w:left="432" w:header="0" w:footer="288" w:gutter="432"/>
          <w:noEndnote/>
        </w:sectPr>
      </w:pPr>
    </w:p>
    <w:p w:rsidR="00532329" w:rsidRDefault="00532329" w:rsidP="00532329">
      <w:pPr>
        <w:jc w:val="center"/>
        <w:rPr>
          <w:rFonts w:cs="Times New Roman"/>
          <w:sz w:val="20"/>
        </w:rPr>
      </w:pPr>
      <w:r w:rsidRPr="00532329">
        <w:rPr>
          <w:rFonts w:cs="Times New Roman"/>
          <w:sz w:val="20"/>
        </w:rPr>
        <w:t>John Carver</w:t>
      </w:r>
      <w:r w:rsidRPr="00532329">
        <w:rPr>
          <w:rFonts w:cs="Times New Roman"/>
          <w:sz w:val="20"/>
        </w:rPr>
        <w:br/>
        <w:t>William Brewster</w:t>
      </w:r>
      <w:r w:rsidRPr="00532329">
        <w:rPr>
          <w:rFonts w:cs="Times New Roman"/>
          <w:sz w:val="20"/>
        </w:rPr>
        <w:br/>
        <w:t>John Alden</w:t>
      </w:r>
      <w:r w:rsidRPr="00532329">
        <w:rPr>
          <w:rFonts w:cs="Times New Roman"/>
          <w:sz w:val="20"/>
        </w:rPr>
        <w:br/>
        <w:t>William Mullins</w:t>
      </w:r>
      <w:r w:rsidRPr="00532329">
        <w:rPr>
          <w:rFonts w:cs="Times New Roman"/>
          <w:sz w:val="20"/>
        </w:rPr>
        <w:br/>
        <w:t>John Craxton</w:t>
      </w:r>
      <w:r w:rsidRPr="00532329">
        <w:rPr>
          <w:rFonts w:cs="Times New Roman"/>
          <w:sz w:val="20"/>
        </w:rPr>
        <w:br/>
        <w:t>John Howland</w:t>
      </w:r>
      <w:r w:rsidRPr="00532329">
        <w:rPr>
          <w:rFonts w:cs="Times New Roman"/>
          <w:sz w:val="20"/>
        </w:rPr>
        <w:br/>
        <w:t>John Tilly</w:t>
      </w:r>
      <w:r w:rsidRPr="00532329">
        <w:rPr>
          <w:rFonts w:cs="Times New Roman"/>
          <w:sz w:val="20"/>
        </w:rPr>
        <w:br/>
        <w:t>Thomas Tinker</w:t>
      </w:r>
      <w:r w:rsidRPr="00532329">
        <w:rPr>
          <w:rFonts w:cs="Times New Roman"/>
          <w:sz w:val="20"/>
        </w:rPr>
        <w:br/>
        <w:t>John Turner</w:t>
      </w:r>
      <w:r w:rsidRPr="00532329">
        <w:rPr>
          <w:rFonts w:cs="Times New Roman"/>
          <w:sz w:val="20"/>
        </w:rPr>
        <w:br/>
        <w:t>Digery Priest</w:t>
      </w:r>
      <w:r w:rsidRPr="00532329">
        <w:rPr>
          <w:rFonts w:cs="Times New Roman"/>
          <w:sz w:val="20"/>
        </w:rPr>
        <w:br/>
        <w:t>Edmond Margeson</w:t>
      </w:r>
      <w:r w:rsidRPr="00532329">
        <w:rPr>
          <w:rFonts w:cs="Times New Roman"/>
          <w:sz w:val="20"/>
        </w:rPr>
        <w:br/>
        <w:t>Richard Clark</w:t>
      </w:r>
      <w:r w:rsidRPr="00532329">
        <w:rPr>
          <w:rFonts w:cs="Times New Roman"/>
          <w:sz w:val="20"/>
        </w:rPr>
        <w:br/>
        <w:t>Thomas English</w:t>
      </w:r>
      <w:r w:rsidRPr="00532329">
        <w:rPr>
          <w:rFonts w:cs="Times New Roman"/>
          <w:sz w:val="20"/>
        </w:rPr>
        <w:br/>
        <w:t>John Goodman</w:t>
      </w:r>
    </w:p>
    <w:p w:rsidR="00532329" w:rsidRDefault="00532329" w:rsidP="00532329">
      <w:pPr>
        <w:jc w:val="center"/>
        <w:rPr>
          <w:rFonts w:cs="Times New Roman"/>
          <w:sz w:val="20"/>
        </w:rPr>
      </w:pPr>
      <w:r w:rsidRPr="00532329">
        <w:rPr>
          <w:rFonts w:cs="Times New Roman"/>
          <w:b/>
          <w:sz w:val="20"/>
        </w:rPr>
        <w:t xml:space="preserve">William </w:t>
      </w:r>
      <w:proofErr w:type="gramStart"/>
      <w:r w:rsidRPr="00532329">
        <w:rPr>
          <w:rFonts w:cs="Times New Roman"/>
          <w:b/>
          <w:sz w:val="20"/>
        </w:rPr>
        <w:t>Bradford</w:t>
      </w:r>
      <w:r w:rsidRPr="00532329">
        <w:rPr>
          <w:rFonts w:cs="Times New Roman"/>
          <w:sz w:val="20"/>
        </w:rPr>
        <w:t xml:space="preserve">      </w:t>
      </w:r>
      <w:proofErr w:type="gramEnd"/>
      <w:r w:rsidRPr="00532329">
        <w:rPr>
          <w:rFonts w:cs="Times New Roman"/>
          <w:sz w:val="20"/>
        </w:rPr>
        <w:br/>
        <w:t>Isaac Allerton</w:t>
      </w:r>
      <w:r w:rsidRPr="00532329">
        <w:rPr>
          <w:rFonts w:cs="Times New Roman"/>
          <w:sz w:val="20"/>
        </w:rPr>
        <w:br/>
        <w:t>Samuel Fuller</w:t>
      </w:r>
      <w:r w:rsidRPr="00532329">
        <w:rPr>
          <w:rFonts w:cs="Times New Roman"/>
          <w:sz w:val="20"/>
        </w:rPr>
        <w:br/>
        <w:t>William White</w:t>
      </w:r>
      <w:r w:rsidRPr="00532329">
        <w:rPr>
          <w:rFonts w:cs="Times New Roman"/>
          <w:sz w:val="20"/>
        </w:rPr>
        <w:br/>
        <w:t>John Billington</w:t>
      </w:r>
      <w:r w:rsidRPr="00532329">
        <w:rPr>
          <w:rFonts w:cs="Times New Roman"/>
          <w:sz w:val="20"/>
        </w:rPr>
        <w:br/>
        <w:t>Steven Hopkins</w:t>
      </w:r>
      <w:r w:rsidRPr="00532329">
        <w:rPr>
          <w:rFonts w:cs="Times New Roman"/>
          <w:sz w:val="20"/>
        </w:rPr>
        <w:br/>
        <w:t>Francis Cook</w:t>
      </w:r>
      <w:r w:rsidRPr="00532329">
        <w:rPr>
          <w:rFonts w:cs="Times New Roman"/>
          <w:sz w:val="20"/>
        </w:rPr>
        <w:br/>
        <w:t>John Rigdale</w:t>
      </w:r>
      <w:r w:rsidRPr="00532329">
        <w:rPr>
          <w:rFonts w:cs="Times New Roman"/>
          <w:sz w:val="20"/>
        </w:rPr>
        <w:br/>
        <w:t>Francis Eaton</w:t>
      </w:r>
      <w:r w:rsidRPr="00532329">
        <w:rPr>
          <w:rFonts w:cs="Times New Roman"/>
          <w:sz w:val="20"/>
        </w:rPr>
        <w:br/>
        <w:t>Thomas Williams</w:t>
      </w:r>
      <w:r w:rsidRPr="00532329">
        <w:rPr>
          <w:rFonts w:cs="Times New Roman"/>
          <w:sz w:val="20"/>
        </w:rPr>
        <w:br/>
        <w:t>Peter Brown</w:t>
      </w:r>
      <w:r w:rsidRPr="00532329">
        <w:rPr>
          <w:rFonts w:cs="Times New Roman"/>
          <w:sz w:val="20"/>
        </w:rPr>
        <w:br/>
        <w:t>Richard Gardiner</w:t>
      </w:r>
      <w:r w:rsidRPr="00532329">
        <w:rPr>
          <w:rFonts w:cs="Times New Roman"/>
          <w:sz w:val="20"/>
        </w:rPr>
        <w:br/>
        <w:t>Edward Doten</w:t>
      </w:r>
      <w:r w:rsidRPr="00532329">
        <w:rPr>
          <w:rFonts w:cs="Times New Roman"/>
          <w:sz w:val="20"/>
        </w:rPr>
        <w:br/>
        <w:t>George Soule</w:t>
      </w:r>
    </w:p>
    <w:p w:rsidR="00532329" w:rsidRDefault="00532329" w:rsidP="00532329">
      <w:pPr>
        <w:jc w:val="center"/>
        <w:rPr>
          <w:rFonts w:cs="Times New Roman"/>
          <w:sz w:val="20"/>
        </w:rPr>
      </w:pPr>
      <w:r w:rsidRPr="00532329">
        <w:rPr>
          <w:rFonts w:cs="Times New Roman"/>
          <w:sz w:val="20"/>
        </w:rPr>
        <w:t>Edward Winslow</w:t>
      </w:r>
      <w:r w:rsidRPr="00532329">
        <w:rPr>
          <w:rFonts w:cs="Times New Roman"/>
          <w:sz w:val="20"/>
        </w:rPr>
        <w:br/>
        <w:t>Miles Standish</w:t>
      </w:r>
      <w:r w:rsidRPr="00532329">
        <w:rPr>
          <w:rFonts w:cs="Times New Roman"/>
          <w:sz w:val="20"/>
        </w:rPr>
        <w:br/>
        <w:t>Christopher Martin</w:t>
      </w:r>
      <w:r w:rsidRPr="00532329">
        <w:rPr>
          <w:rFonts w:cs="Times New Roman"/>
          <w:sz w:val="20"/>
        </w:rPr>
        <w:br/>
        <w:t>James Chilton</w:t>
      </w:r>
      <w:r w:rsidRPr="00532329">
        <w:rPr>
          <w:rFonts w:cs="Times New Roman"/>
          <w:sz w:val="20"/>
        </w:rPr>
        <w:br/>
        <w:t>Richard Warren</w:t>
      </w:r>
      <w:r w:rsidRPr="00532329">
        <w:rPr>
          <w:rFonts w:cs="Times New Roman"/>
          <w:sz w:val="20"/>
        </w:rPr>
        <w:br/>
        <w:t>Edward Tilly</w:t>
      </w:r>
      <w:r w:rsidRPr="00532329">
        <w:rPr>
          <w:rFonts w:cs="Times New Roman"/>
          <w:sz w:val="20"/>
        </w:rPr>
        <w:br/>
        <w:t>Thomas Rogers</w:t>
      </w:r>
      <w:r w:rsidRPr="00532329">
        <w:rPr>
          <w:rFonts w:cs="Times New Roman"/>
          <w:sz w:val="20"/>
        </w:rPr>
        <w:br/>
        <w:t>Edward Fuller</w:t>
      </w:r>
      <w:r w:rsidRPr="00532329">
        <w:rPr>
          <w:rFonts w:cs="Times New Roman"/>
          <w:sz w:val="20"/>
        </w:rPr>
        <w:br/>
        <w:t>Moses Fletcher</w:t>
      </w:r>
      <w:r w:rsidRPr="00532329">
        <w:rPr>
          <w:rFonts w:cs="Times New Roman"/>
          <w:sz w:val="20"/>
        </w:rPr>
        <w:br/>
        <w:t xml:space="preserve">Gilbert Winslow </w:t>
      </w:r>
      <w:r w:rsidRPr="00532329">
        <w:rPr>
          <w:rFonts w:cs="Times New Roman"/>
          <w:sz w:val="20"/>
        </w:rPr>
        <w:br/>
        <w:t>Richard Bitteridge</w:t>
      </w:r>
      <w:r w:rsidRPr="00532329">
        <w:rPr>
          <w:rFonts w:cs="Times New Roman"/>
          <w:sz w:val="20"/>
        </w:rPr>
        <w:br/>
        <w:t>John Allerton</w:t>
      </w:r>
      <w:r w:rsidRPr="00532329">
        <w:rPr>
          <w:rFonts w:cs="Times New Roman"/>
          <w:sz w:val="20"/>
        </w:rPr>
        <w:br/>
        <w:t>Edward Liester</w:t>
      </w:r>
    </w:p>
    <w:p w:rsidR="00532329" w:rsidRDefault="00532329" w:rsidP="00532329">
      <w:pPr>
        <w:jc w:val="center"/>
        <w:rPr>
          <w:rFonts w:cs="Times New Roman"/>
          <w:sz w:val="20"/>
        </w:rPr>
        <w:sectPr w:rsidR="00532329">
          <w:type w:val="continuous"/>
          <w:pgSz w:w="12240" w:h="15840"/>
          <w:pgMar w:top="432" w:right="432" w:bottom="432" w:left="432" w:header="0" w:footer="288" w:gutter="432"/>
          <w:cols w:num="3"/>
          <w:noEndnote/>
        </w:sectPr>
      </w:pPr>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pPr>
    </w:p>
    <w:p w:rsidR="00532329" w:rsidRDefault="00532329" w:rsidP="00532329">
      <w:pPr>
        <w:jc w:val="center"/>
        <w:rPr>
          <w:rFonts w:cs="Times New Roman"/>
          <w:sz w:val="20"/>
        </w:rPr>
        <w:sectPr w:rsidR="00532329">
          <w:type w:val="continuous"/>
          <w:pgSz w:w="12240" w:h="15840"/>
          <w:pgMar w:top="432" w:right="432" w:bottom="432" w:left="432" w:header="0" w:footer="288" w:gutter="432"/>
          <w:noEndnote/>
        </w:sectPr>
      </w:pPr>
    </w:p>
    <w:p w:rsidR="00532329" w:rsidRPr="00124732" w:rsidRDefault="00532329" w:rsidP="00532329">
      <w:pPr>
        <w:rPr>
          <w:szCs w:val="24"/>
        </w:rPr>
      </w:pPr>
      <w:r w:rsidRPr="00124732">
        <w:rPr>
          <w:szCs w:val="24"/>
        </w:rPr>
        <w:t xml:space="preserve">Study Questions: </w:t>
      </w:r>
      <w:r w:rsidRPr="00124732">
        <w:rPr>
          <w:rFonts w:cs="Times New Roman"/>
          <w:szCs w:val="27"/>
        </w:rPr>
        <w:t>work in groups of two (2) to answer the questions below.</w:t>
      </w:r>
    </w:p>
    <w:p w:rsidR="00532329" w:rsidRPr="00124732" w:rsidRDefault="00532329" w:rsidP="00532329">
      <w:pPr>
        <w:pStyle w:val="ListParagraph"/>
        <w:numPr>
          <w:ilvl w:val="0"/>
          <w:numId w:val="1"/>
        </w:numPr>
        <w:rPr>
          <w:szCs w:val="24"/>
        </w:rPr>
      </w:pPr>
      <w:r w:rsidRPr="00124732">
        <w:rPr>
          <w:szCs w:val="24"/>
        </w:rPr>
        <w:t>In what two (2) “presences” is this document being signed?</w:t>
      </w:r>
    </w:p>
    <w:p w:rsidR="00532329" w:rsidRPr="00124732" w:rsidRDefault="00532329" w:rsidP="00532329">
      <w:pPr>
        <w:pStyle w:val="ListParagraph"/>
        <w:numPr>
          <w:ilvl w:val="0"/>
          <w:numId w:val="1"/>
        </w:numPr>
        <w:rPr>
          <w:szCs w:val="24"/>
        </w:rPr>
      </w:pPr>
      <w:proofErr w:type="gramStart"/>
      <w:r w:rsidRPr="00124732">
        <w:rPr>
          <w:szCs w:val="24"/>
        </w:rPr>
        <w:t>What is being promised in the document and by whom</w:t>
      </w:r>
      <w:proofErr w:type="gramEnd"/>
      <w:r w:rsidRPr="00124732">
        <w:rPr>
          <w:szCs w:val="24"/>
        </w:rPr>
        <w:t>?</w:t>
      </w:r>
    </w:p>
    <w:p w:rsidR="00532329" w:rsidRPr="00124732" w:rsidRDefault="00532329" w:rsidP="00532329">
      <w:pPr>
        <w:pStyle w:val="ListParagraph"/>
        <w:numPr>
          <w:ilvl w:val="0"/>
          <w:numId w:val="1"/>
        </w:numPr>
        <w:rPr>
          <w:szCs w:val="24"/>
        </w:rPr>
      </w:pPr>
      <w:r w:rsidRPr="00124732">
        <w:rPr>
          <w:szCs w:val="24"/>
        </w:rPr>
        <w:t>What does it mean by the words, “covenant and combine”?</w:t>
      </w:r>
    </w:p>
    <w:p w:rsidR="00532329" w:rsidRPr="00124732" w:rsidRDefault="00532329" w:rsidP="00532329">
      <w:pPr>
        <w:pStyle w:val="ListParagraph"/>
        <w:numPr>
          <w:ilvl w:val="0"/>
          <w:numId w:val="1"/>
        </w:numPr>
        <w:rPr>
          <w:szCs w:val="24"/>
        </w:rPr>
      </w:pPr>
      <w:r w:rsidRPr="00124732">
        <w:rPr>
          <w:rFonts w:cs="Times New Roman"/>
          <w:szCs w:val="27"/>
        </w:rPr>
        <w:t xml:space="preserve">What do the signers mean by a "civil body politic"? </w:t>
      </w:r>
    </w:p>
    <w:p w:rsidR="00532329" w:rsidRPr="00124732" w:rsidRDefault="00532329" w:rsidP="00532329">
      <w:pPr>
        <w:pStyle w:val="ListParagraph"/>
        <w:numPr>
          <w:ilvl w:val="0"/>
          <w:numId w:val="1"/>
        </w:numPr>
        <w:rPr>
          <w:szCs w:val="24"/>
        </w:rPr>
      </w:pPr>
      <w:r w:rsidRPr="00124732">
        <w:rPr>
          <w:szCs w:val="24"/>
        </w:rPr>
        <w:t xml:space="preserve">What was the purpose of the document? </w:t>
      </w:r>
    </w:p>
    <w:p w:rsidR="00532329" w:rsidRPr="00124732" w:rsidRDefault="00532329" w:rsidP="00532329">
      <w:pPr>
        <w:pStyle w:val="ListParagraph"/>
        <w:numPr>
          <w:ilvl w:val="0"/>
          <w:numId w:val="1"/>
        </w:numPr>
        <w:rPr>
          <w:rFonts w:cs="Times New Roman"/>
        </w:rPr>
      </w:pPr>
      <w:r w:rsidRPr="00124732">
        <w:rPr>
          <w:szCs w:val="24"/>
        </w:rPr>
        <w:t xml:space="preserve">Why might some of the passengers have believed a document like the </w:t>
      </w:r>
      <w:r w:rsidRPr="00124732">
        <w:rPr>
          <w:i/>
          <w:szCs w:val="24"/>
        </w:rPr>
        <w:t>Mayflower Compact</w:t>
      </w:r>
      <w:r w:rsidRPr="00124732">
        <w:rPr>
          <w:szCs w:val="24"/>
        </w:rPr>
        <w:t xml:space="preserve"> was necessary?</w:t>
      </w:r>
    </w:p>
    <w:p w:rsidR="00124732" w:rsidRPr="00124732" w:rsidRDefault="00532329" w:rsidP="00532329">
      <w:pPr>
        <w:pStyle w:val="ListParagraph"/>
        <w:numPr>
          <w:ilvl w:val="0"/>
          <w:numId w:val="1"/>
        </w:numPr>
        <w:rPr>
          <w:rFonts w:cs="Times New Roman"/>
        </w:rPr>
      </w:pPr>
      <w:r w:rsidRPr="00124732">
        <w:rPr>
          <w:szCs w:val="24"/>
        </w:rPr>
        <w:t xml:space="preserve">Identify words, expressions, and/or ideas in the </w:t>
      </w:r>
      <w:r w:rsidRPr="00124732">
        <w:rPr>
          <w:i/>
          <w:szCs w:val="24"/>
        </w:rPr>
        <w:t>Mayflower Compact</w:t>
      </w:r>
      <w:r w:rsidRPr="00124732">
        <w:rPr>
          <w:szCs w:val="24"/>
        </w:rPr>
        <w:t xml:space="preserve"> that we use today as part of our government. </w:t>
      </w:r>
    </w:p>
    <w:p w:rsidR="00532329" w:rsidRPr="00124732" w:rsidRDefault="00124732" w:rsidP="00124732">
      <w:pPr>
        <w:pStyle w:val="ListParagraph"/>
        <w:numPr>
          <w:ilvl w:val="0"/>
          <w:numId w:val="1"/>
        </w:numPr>
        <w:rPr>
          <w:rFonts w:cs="Times New Roman"/>
        </w:rPr>
      </w:pPr>
      <w:r>
        <w:rPr>
          <w:szCs w:val="24"/>
        </w:rPr>
        <w:t>Look at the Code of Hammurabi (I hope you still have the copy!) and list five ways that the Mayflower Compact resembles Hammurabi’s Code. Stretch your minds on this one!</w:t>
      </w:r>
    </w:p>
    <w:p w:rsidR="00532329" w:rsidRDefault="00532329" w:rsidP="00532329">
      <w:pPr>
        <w:rPr>
          <w:rFonts w:cs="Times New Roman"/>
          <w:sz w:val="20"/>
        </w:rPr>
      </w:pPr>
    </w:p>
    <w:p w:rsidR="00532329" w:rsidRPr="00532329" w:rsidRDefault="00532329" w:rsidP="00532329">
      <w:pPr>
        <w:jc w:val="center"/>
        <w:rPr>
          <w:rFonts w:cs="Times New Roman"/>
          <w:sz w:val="20"/>
        </w:rPr>
      </w:pPr>
      <w:r>
        <w:rPr>
          <w:rFonts w:cs="Times New Roman"/>
          <w:sz w:val="20"/>
        </w:rPr>
        <w:t xml:space="preserve">These questions are </w:t>
      </w:r>
      <w:r w:rsidRPr="00532329">
        <w:rPr>
          <w:rFonts w:cs="Times New Roman"/>
          <w:sz w:val="20"/>
        </w:rPr>
        <w:t>Copyright © 1999 Houghton Mifflin Company. All Rights Reserved</w:t>
      </w:r>
    </w:p>
    <w:p w:rsidR="00532329" w:rsidRPr="00532329" w:rsidRDefault="00532329" w:rsidP="00D47904">
      <w:pPr>
        <w:pStyle w:val="ListParagraph"/>
        <w:numPr>
          <w:ilvl w:val="0"/>
          <w:numId w:val="1"/>
        </w:numPr>
        <w:spacing w:beforeLines="1" w:afterLines="1"/>
        <w:rPr>
          <w:rFonts w:cs="Times New Roman"/>
          <w:vanish/>
          <w:sz w:val="20"/>
        </w:rPr>
      </w:pPr>
    </w:p>
    <w:p w:rsidR="00532329" w:rsidRPr="00532329" w:rsidRDefault="00532329" w:rsidP="00532329">
      <w:pPr>
        <w:pStyle w:val="ListParagraph"/>
        <w:numPr>
          <w:ilvl w:val="0"/>
          <w:numId w:val="1"/>
        </w:numPr>
        <w:rPr>
          <w:rFonts w:cs="Times New Roman"/>
          <w:sz w:val="20"/>
        </w:rPr>
        <w:sectPr w:rsidR="00532329" w:rsidRPr="00532329">
          <w:type w:val="continuous"/>
          <w:pgSz w:w="12240" w:h="15840"/>
          <w:pgMar w:top="432" w:right="432" w:bottom="432" w:left="432" w:header="0" w:footer="288" w:gutter="432"/>
          <w:noEndnote/>
        </w:sectPr>
      </w:pPr>
    </w:p>
    <w:p w:rsidR="00532329" w:rsidRDefault="00532329" w:rsidP="00532329">
      <w:pPr>
        <w:jc w:val="center"/>
        <w:rPr>
          <w:rFonts w:cs="Times New Roman"/>
          <w:sz w:val="20"/>
        </w:rPr>
      </w:pPr>
    </w:p>
    <w:p w:rsidR="00124732" w:rsidRDefault="00124732" w:rsidP="00124732">
      <w:r>
        <w:t>WoHist – AL</w:t>
      </w:r>
      <w:r>
        <w:tab/>
      </w:r>
      <w:r>
        <w:tab/>
      </w:r>
      <w:r>
        <w:tab/>
      </w:r>
      <w:r>
        <w:tab/>
      </w:r>
      <w:r>
        <w:tab/>
      </w:r>
      <w:r>
        <w:tab/>
      </w:r>
      <w:r>
        <w:tab/>
      </w:r>
      <w:r>
        <w:tab/>
      </w:r>
      <w:r>
        <w:tab/>
        <w:t>Name: _________________________</w:t>
      </w:r>
    </w:p>
    <w:p w:rsidR="00124732" w:rsidRDefault="00873D24" w:rsidP="00124732">
      <w:r>
        <w:t>Unit #3</w:t>
      </w:r>
      <w:r w:rsidR="00124732">
        <w:t>: The Early ModernWorld</w:t>
      </w:r>
      <w:r w:rsidR="00124732">
        <w:tab/>
      </w:r>
      <w:r w:rsidR="00124732">
        <w:tab/>
      </w:r>
      <w:r w:rsidR="00124732">
        <w:tab/>
      </w:r>
      <w:r w:rsidR="00124732">
        <w:tab/>
      </w:r>
      <w:r w:rsidR="00124732">
        <w:tab/>
      </w:r>
      <w:r w:rsidR="00124732">
        <w:tab/>
        <w:t xml:space="preserve">      Period: __</w:t>
      </w:r>
      <w:proofErr w:type="gramStart"/>
      <w:r w:rsidR="00124732">
        <w:t>_  Date</w:t>
      </w:r>
      <w:proofErr w:type="gramEnd"/>
      <w:r w:rsidR="00124732">
        <w:t>: ___________</w:t>
      </w:r>
    </w:p>
    <w:p w:rsidR="00124732" w:rsidRPr="00532329" w:rsidRDefault="00124732" w:rsidP="00124732">
      <w:pPr>
        <w:jc w:val="center"/>
        <w:rPr>
          <w:b/>
          <w:u w:val="single"/>
        </w:rPr>
      </w:pPr>
    </w:p>
    <w:p w:rsidR="00124732" w:rsidRDefault="00124732" w:rsidP="00D47904">
      <w:pPr>
        <w:spacing w:beforeLines="1" w:afterLines="1"/>
        <w:jc w:val="center"/>
        <w:rPr>
          <w:rFonts w:cs="Times New Roman"/>
          <w:b/>
        </w:rPr>
      </w:pPr>
      <w:r w:rsidRPr="00532329">
        <w:rPr>
          <w:rFonts w:cs="Times New Roman"/>
          <w:b/>
          <w:u w:val="single"/>
        </w:rPr>
        <w:t>Mayflower Compact</w:t>
      </w:r>
      <w:r>
        <w:rPr>
          <w:rFonts w:cs="Times New Roman"/>
          <w:b/>
          <w:u w:val="single"/>
        </w:rPr>
        <w:t xml:space="preserve"> Essay</w:t>
      </w:r>
      <w:r w:rsidRPr="00124732">
        <w:rPr>
          <w:rFonts w:cs="Times New Roman"/>
          <w:b/>
        </w:rPr>
        <w:t>:</w:t>
      </w:r>
    </w:p>
    <w:p w:rsidR="00124732" w:rsidRDefault="00124732" w:rsidP="00D47904">
      <w:pPr>
        <w:spacing w:beforeLines="1" w:afterLines="1"/>
        <w:jc w:val="center"/>
        <w:rPr>
          <w:rFonts w:cs="Times New Roman"/>
          <w:b/>
        </w:rPr>
      </w:pPr>
    </w:p>
    <w:p w:rsidR="00124732" w:rsidRDefault="00124732" w:rsidP="00D47904">
      <w:pPr>
        <w:spacing w:beforeLines="1" w:afterLines="1"/>
        <w:rPr>
          <w:rFonts w:cs="Times New Roman"/>
          <w:b/>
        </w:rPr>
      </w:pPr>
      <w:r>
        <w:rPr>
          <w:rFonts w:cs="Times New Roman"/>
          <w:b/>
        </w:rPr>
        <w:t>Use the rubric below to answer one (1) of the following essay questions (Your teacher will assign it to you).</w:t>
      </w:r>
    </w:p>
    <w:p w:rsidR="00124732" w:rsidRPr="00873D24" w:rsidRDefault="00873D24" w:rsidP="00873D24">
      <w:pPr>
        <w:spacing w:beforeLines="1" w:afterLines="1"/>
        <w:jc w:val="center"/>
        <w:rPr>
          <w:rFonts w:cs="Times New Roman"/>
          <w:b/>
          <w:color w:val="FF0000"/>
          <w:u w:val="single"/>
        </w:rPr>
      </w:pPr>
      <w:r w:rsidRPr="00873D24">
        <w:rPr>
          <w:rFonts w:cs="Times New Roman"/>
          <w:b/>
          <w:noProof/>
          <w:color w:val="FF0000"/>
          <w:u w:val="single"/>
        </w:rPr>
        <w:t>Add Rubric</w:t>
      </w:r>
    </w:p>
    <w:p w:rsidR="00532329" w:rsidRDefault="00532329" w:rsidP="00532329">
      <w:pPr>
        <w:jc w:val="center"/>
        <w:rPr>
          <w:rFonts w:eastAsia="Times New Roman"/>
          <w:color w:val="000000"/>
          <w:u w:color="000000"/>
        </w:rPr>
      </w:pPr>
    </w:p>
    <w:p w:rsidR="00343608" w:rsidRDefault="00124732" w:rsidP="00343608">
      <w:pPr>
        <w:jc w:val="center"/>
      </w:pPr>
      <w:r>
        <w:t>Essay Questions:</w:t>
      </w:r>
    </w:p>
    <w:p w:rsidR="00124732" w:rsidRDefault="00124732" w:rsidP="00343608">
      <w:pPr>
        <w:jc w:val="center"/>
      </w:pPr>
    </w:p>
    <w:p w:rsidR="00101469" w:rsidRDefault="00124732" w:rsidP="00124732">
      <w:pPr>
        <w:pStyle w:val="ListParagraph"/>
        <w:numPr>
          <w:ilvl w:val="0"/>
          <w:numId w:val="2"/>
        </w:numPr>
      </w:pPr>
      <w:r>
        <w:t>Some historians suggest that the Mayflower Compact is simply a copy of the Code of Hammurabi, just updated for modern times. Assess the validity of this question.</w:t>
      </w:r>
    </w:p>
    <w:p w:rsidR="00124732" w:rsidRDefault="00124732" w:rsidP="00101469">
      <w:pPr>
        <w:pStyle w:val="ListParagraph"/>
      </w:pPr>
    </w:p>
    <w:p w:rsidR="00101469" w:rsidRDefault="00101469" w:rsidP="00124732">
      <w:pPr>
        <w:pStyle w:val="ListParagraph"/>
        <w:numPr>
          <w:ilvl w:val="0"/>
          <w:numId w:val="2"/>
        </w:numPr>
      </w:pPr>
      <w:r>
        <w:t xml:space="preserve">“The goals of William Bradford had in mind when writing the Mayflower Compact were similar to the goals of Hammurabi when he wrote his Code of Law.” Would you agree or disagree with this quote? </w:t>
      </w:r>
    </w:p>
    <w:p w:rsidR="00101469" w:rsidRDefault="00101469" w:rsidP="00101469"/>
    <w:p w:rsidR="00101469" w:rsidRDefault="00101469" w:rsidP="00124732">
      <w:pPr>
        <w:pStyle w:val="ListParagraph"/>
        <w:numPr>
          <w:ilvl w:val="0"/>
          <w:numId w:val="2"/>
        </w:numPr>
      </w:pPr>
      <w:r>
        <w:t>Using the Code of Hammurabi and the Mayflower Compact as examples, list and define four (4) key elements necessary for successful government.</w:t>
      </w:r>
    </w:p>
    <w:p w:rsidR="00101469" w:rsidRDefault="00101469" w:rsidP="00101469"/>
    <w:p w:rsidR="00101469" w:rsidRDefault="00101469" w:rsidP="00124732">
      <w:pPr>
        <w:pStyle w:val="ListParagraph"/>
        <w:numPr>
          <w:ilvl w:val="0"/>
          <w:numId w:val="2"/>
        </w:numPr>
      </w:pPr>
      <w:r>
        <w:t xml:space="preserve">Which of the documents, the Code of Hammurabi or the Mayflower Compact was more successful in accomplishing its goals. </w:t>
      </w:r>
    </w:p>
    <w:p w:rsidR="00101469" w:rsidRDefault="00101469" w:rsidP="00101469"/>
    <w:p w:rsidR="00124732" w:rsidRDefault="00101469" w:rsidP="00124732">
      <w:pPr>
        <w:pStyle w:val="ListParagraph"/>
        <w:numPr>
          <w:ilvl w:val="0"/>
          <w:numId w:val="2"/>
        </w:numPr>
      </w:pPr>
      <w:r>
        <w:t>Which would you have rather lived under, the Code of Hammurabi or the Mayflower Compact? Why?</w:t>
      </w:r>
    </w:p>
    <w:sectPr w:rsidR="00124732" w:rsidSect="00532329">
      <w:type w:val="continuous"/>
      <w:pgSz w:w="12240" w:h="15840"/>
      <w:pgMar w:top="432" w:right="432" w:bottom="432" w:left="432" w:header="0" w:footer="288" w:gutter="432"/>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035"/>
    <w:multiLevelType w:val="hybridMultilevel"/>
    <w:tmpl w:val="D57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06FAD"/>
    <w:multiLevelType w:val="hybridMultilevel"/>
    <w:tmpl w:val="1230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2329"/>
    <w:rsid w:val="00101469"/>
    <w:rsid w:val="00124732"/>
    <w:rsid w:val="00343608"/>
    <w:rsid w:val="00532329"/>
    <w:rsid w:val="00873D24"/>
    <w:rsid w:val="00D47904"/>
  </w:rsids>
  <m:mathPr>
    <m:mathFont m:val="Eag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ntent">
    <w:name w:val="content"/>
    <w:basedOn w:val="Normal"/>
    <w:rsid w:val="00532329"/>
    <w:pPr>
      <w:spacing w:beforeLines="1" w:afterLines="1"/>
    </w:pPr>
    <w:rPr>
      <w:sz w:val="20"/>
    </w:rPr>
  </w:style>
  <w:style w:type="character" w:customStyle="1" w:styleId="contentboldlargered">
    <w:name w:val="content_bold_large_red"/>
    <w:basedOn w:val="DefaultParagraphFont"/>
    <w:rsid w:val="00532329"/>
  </w:style>
  <w:style w:type="paragraph" w:styleId="ListParagraph">
    <w:name w:val="List Paragraph"/>
    <w:basedOn w:val="Normal"/>
    <w:uiPriority w:val="34"/>
    <w:qFormat/>
    <w:rsid w:val="00532329"/>
    <w:pPr>
      <w:ind w:left="720"/>
      <w:contextualSpacing/>
    </w:pPr>
  </w:style>
  <w:style w:type="paragraph" w:styleId="NormalWeb">
    <w:name w:val="Normal (Web)"/>
    <w:basedOn w:val="Normal"/>
    <w:uiPriority w:val="99"/>
    <w:rsid w:val="00532329"/>
    <w:pPr>
      <w:spacing w:beforeLines="1" w:afterLines="1"/>
    </w:pPr>
    <w:rPr>
      <w:rFonts w:cs="Times New Roman"/>
      <w:sz w:val="20"/>
    </w:rPr>
  </w:style>
</w:styles>
</file>

<file path=word/webSettings.xml><?xml version="1.0" encoding="utf-8"?>
<w:webSettings xmlns:r="http://schemas.openxmlformats.org/officeDocument/2006/relationships" xmlns:w="http://schemas.openxmlformats.org/wordprocessingml/2006/main">
  <w:divs>
    <w:div w:id="885873338">
      <w:bodyDiv w:val="1"/>
      <w:marLeft w:val="0"/>
      <w:marRight w:val="0"/>
      <w:marTop w:val="0"/>
      <w:marBottom w:val="0"/>
      <w:divBdr>
        <w:top w:val="none" w:sz="0" w:space="0" w:color="auto"/>
        <w:left w:val="none" w:sz="0" w:space="0" w:color="auto"/>
        <w:bottom w:val="none" w:sz="0" w:space="0" w:color="auto"/>
        <w:right w:val="none" w:sz="0" w:space="0" w:color="auto"/>
      </w:divBdr>
    </w:div>
    <w:div w:id="1116948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545</Words>
  <Characters>3112</Characters>
  <Application>Microsoft Macintosh Word</Application>
  <DocSecurity>0</DocSecurity>
  <Lines>25</Lines>
  <Paragraphs>6</Paragraphs>
  <ScaleCrop>false</ScaleCrop>
  <Company>Lenze Family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Lenze</dc:creator>
  <cp:keywords/>
  <cp:lastModifiedBy>Charles Lenze</cp:lastModifiedBy>
  <cp:revision>4</cp:revision>
  <dcterms:created xsi:type="dcterms:W3CDTF">2013-10-15T18:48:00Z</dcterms:created>
  <dcterms:modified xsi:type="dcterms:W3CDTF">2014-10-16T13:06:00Z</dcterms:modified>
</cp:coreProperties>
</file>